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CF9FE" w14:textId="6E54B3EE" w:rsidR="005D5138" w:rsidRPr="00335CAF" w:rsidRDefault="00087E2E" w:rsidP="00F331BA">
      <w:pPr>
        <w:widowControl w:val="0"/>
        <w:spacing w:after="0" w:line="240" w:lineRule="auto"/>
        <w:jc w:val="center"/>
        <w:rPr>
          <w:rFonts w:eastAsia="Calibri" w:cs="Times New Roman"/>
          <w:b/>
          <w:sz w:val="32"/>
          <w:szCs w:val="32"/>
          <w:lang w:val="en"/>
        </w:rPr>
      </w:pPr>
      <w:r w:rsidRPr="00335CAF">
        <w:rPr>
          <w:rFonts w:eastAsia="Calibri" w:cs="Times New Roman"/>
          <w:b/>
          <w:sz w:val="32"/>
          <w:szCs w:val="32"/>
          <w:lang w:val="en"/>
        </w:rPr>
        <w:t>201</w:t>
      </w:r>
      <w:r w:rsidR="008C17AC">
        <w:rPr>
          <w:rFonts w:eastAsia="Calibri" w:cs="Times New Roman"/>
          <w:b/>
          <w:sz w:val="32"/>
          <w:szCs w:val="32"/>
          <w:lang w:val="en"/>
        </w:rPr>
        <w:t>9</w:t>
      </w:r>
      <w:r w:rsidRPr="00335CAF">
        <w:rPr>
          <w:rFonts w:eastAsia="Calibri" w:cs="Times New Roman"/>
          <w:b/>
          <w:sz w:val="32"/>
          <w:szCs w:val="32"/>
          <w:lang w:val="en"/>
        </w:rPr>
        <w:t xml:space="preserve"> Annual HOPES Award</w:t>
      </w:r>
    </w:p>
    <w:p w14:paraId="76BF54D8" w14:textId="77777777" w:rsidR="005D5138" w:rsidRPr="00E60C61" w:rsidRDefault="005D5138" w:rsidP="00F331BA">
      <w:pPr>
        <w:widowControl w:val="0"/>
        <w:spacing w:after="0" w:line="240" w:lineRule="auto"/>
        <w:jc w:val="center"/>
        <w:rPr>
          <w:rFonts w:eastAsia="Calibri" w:cs="Times New Roman"/>
          <w:sz w:val="20"/>
          <w:szCs w:val="20"/>
          <w:lang w:val="en"/>
        </w:rPr>
      </w:pPr>
    </w:p>
    <w:p w14:paraId="2526DEED" w14:textId="4A610AE7" w:rsidR="005D5138" w:rsidRPr="00314090" w:rsidRDefault="005D5138" w:rsidP="00087E2E">
      <w:pPr>
        <w:spacing w:after="0" w:line="240" w:lineRule="auto"/>
        <w:rPr>
          <w:rFonts w:eastAsia="Calibri" w:cs="Arial"/>
          <w:b/>
          <w:i/>
          <w:sz w:val="24"/>
          <w:szCs w:val="24"/>
        </w:rPr>
      </w:pPr>
      <w:r w:rsidRPr="00314090">
        <w:rPr>
          <w:rFonts w:eastAsia="Calibri" w:cs="Arial"/>
          <w:sz w:val="24"/>
          <w:szCs w:val="24"/>
        </w:rPr>
        <w:t xml:space="preserve">The </w:t>
      </w:r>
      <w:r w:rsidR="00087E2E" w:rsidRPr="00314090">
        <w:rPr>
          <w:rFonts w:eastAsia="Calibri" w:cs="Arial"/>
          <w:b/>
          <w:sz w:val="24"/>
          <w:szCs w:val="24"/>
        </w:rPr>
        <w:t xml:space="preserve">HOPES Award </w:t>
      </w:r>
      <w:r w:rsidRPr="00314090">
        <w:rPr>
          <w:rFonts w:eastAsia="Calibri" w:cs="Arial"/>
          <w:sz w:val="24"/>
          <w:szCs w:val="24"/>
        </w:rPr>
        <w:t xml:space="preserve">is </w:t>
      </w:r>
      <w:r w:rsidR="00DC5C36">
        <w:rPr>
          <w:rFonts w:eastAsia="Calibri" w:cs="Arial"/>
          <w:sz w:val="24"/>
          <w:szCs w:val="24"/>
        </w:rPr>
        <w:t>presented</w:t>
      </w:r>
      <w:r w:rsidRPr="00314090">
        <w:rPr>
          <w:rFonts w:eastAsia="Calibri" w:cs="Arial"/>
          <w:sz w:val="24"/>
          <w:szCs w:val="24"/>
        </w:rPr>
        <w:t xml:space="preserve"> </w:t>
      </w:r>
      <w:r w:rsidR="00087E2E" w:rsidRPr="00314090">
        <w:rPr>
          <w:rFonts w:eastAsia="Calibri" w:cs="Arial"/>
          <w:sz w:val="24"/>
          <w:szCs w:val="24"/>
        </w:rPr>
        <w:t>annually</w:t>
      </w:r>
      <w:r w:rsidRPr="00314090">
        <w:rPr>
          <w:rFonts w:eastAsia="Calibri" w:cs="Arial"/>
          <w:sz w:val="24"/>
          <w:szCs w:val="24"/>
        </w:rPr>
        <w:t xml:space="preserve"> </w:t>
      </w:r>
      <w:r w:rsidR="00087E2E" w:rsidRPr="00314090">
        <w:rPr>
          <w:rFonts w:eastAsia="Calibri" w:cs="Arial"/>
          <w:sz w:val="24"/>
          <w:szCs w:val="24"/>
        </w:rPr>
        <w:t xml:space="preserve">at the Prevent Suicide Wisconsin Conference </w:t>
      </w:r>
      <w:r w:rsidRPr="00314090">
        <w:rPr>
          <w:rFonts w:eastAsia="Calibri" w:cs="Arial"/>
          <w:sz w:val="24"/>
          <w:szCs w:val="24"/>
        </w:rPr>
        <w:t xml:space="preserve">to an individual </w:t>
      </w:r>
      <w:r w:rsidR="00087E2E" w:rsidRPr="00314090">
        <w:rPr>
          <w:rFonts w:eastAsia="Calibri" w:cs="Arial"/>
          <w:sz w:val="24"/>
          <w:szCs w:val="24"/>
        </w:rPr>
        <w:t xml:space="preserve">or organization </w:t>
      </w:r>
      <w:r w:rsidR="002918CE" w:rsidRPr="00314090">
        <w:rPr>
          <w:rFonts w:eastAsia="Calibri" w:cs="Arial"/>
          <w:sz w:val="24"/>
          <w:szCs w:val="24"/>
        </w:rPr>
        <w:t>who</w:t>
      </w:r>
      <w:r w:rsidRPr="00314090">
        <w:rPr>
          <w:rFonts w:eastAsia="Calibri" w:cs="Arial"/>
          <w:sz w:val="24"/>
          <w:szCs w:val="24"/>
        </w:rPr>
        <w:t xml:space="preserve"> has </w:t>
      </w:r>
      <w:r w:rsidR="00087E2E" w:rsidRPr="00314090">
        <w:rPr>
          <w:rFonts w:eastAsia="Calibri" w:cs="Arial"/>
          <w:sz w:val="24"/>
          <w:szCs w:val="24"/>
        </w:rPr>
        <w:t>demonstrated exceptional dedication to suicide prevention. The award gets its name from HOPES-Helping Others Prevent and Educate About Suicide, an organizati</w:t>
      </w:r>
      <w:r w:rsidR="007B1579" w:rsidRPr="00314090">
        <w:rPr>
          <w:rFonts w:eastAsia="Calibri" w:cs="Arial"/>
          <w:sz w:val="24"/>
          <w:szCs w:val="24"/>
        </w:rPr>
        <w:t>on of suicide loss survivors which</w:t>
      </w:r>
      <w:r w:rsidR="00087E2E" w:rsidRPr="00314090">
        <w:rPr>
          <w:rFonts w:eastAsia="Calibri" w:cs="Arial"/>
          <w:sz w:val="24"/>
          <w:szCs w:val="24"/>
        </w:rPr>
        <w:t xml:space="preserve"> </w:t>
      </w:r>
      <w:r w:rsidR="007B1579" w:rsidRPr="00314090">
        <w:rPr>
          <w:rFonts w:eastAsia="Calibri" w:cs="Arial"/>
          <w:sz w:val="24"/>
          <w:szCs w:val="24"/>
        </w:rPr>
        <w:t xml:space="preserve">set the standard for such dedication through their leadership </w:t>
      </w:r>
      <w:r w:rsidR="00BF4681">
        <w:rPr>
          <w:rFonts w:eastAsia="Calibri" w:cs="Arial"/>
          <w:sz w:val="24"/>
          <w:szCs w:val="24"/>
        </w:rPr>
        <w:t xml:space="preserve">of Wisconsin suicide prevention efforts </w:t>
      </w:r>
      <w:r w:rsidR="007B1579" w:rsidRPr="00314090">
        <w:rPr>
          <w:rFonts w:eastAsia="Calibri" w:cs="Arial"/>
          <w:sz w:val="24"/>
          <w:szCs w:val="24"/>
        </w:rPr>
        <w:t xml:space="preserve">over a </w:t>
      </w:r>
      <w:r w:rsidR="00DC5C36" w:rsidRPr="00314090">
        <w:rPr>
          <w:rFonts w:eastAsia="Calibri" w:cs="Arial"/>
          <w:sz w:val="24"/>
          <w:szCs w:val="24"/>
        </w:rPr>
        <w:t>19-year</w:t>
      </w:r>
      <w:r w:rsidR="007B1579" w:rsidRPr="00314090">
        <w:rPr>
          <w:rFonts w:eastAsia="Calibri" w:cs="Arial"/>
          <w:sz w:val="24"/>
          <w:szCs w:val="24"/>
        </w:rPr>
        <w:t xml:space="preserve"> period.</w:t>
      </w:r>
    </w:p>
    <w:p w14:paraId="5F42F8B2" w14:textId="77777777" w:rsidR="005D5138" w:rsidRPr="00314090" w:rsidRDefault="005D5138" w:rsidP="00F331BA">
      <w:pPr>
        <w:tabs>
          <w:tab w:val="left" w:pos="360"/>
        </w:tabs>
        <w:spacing w:after="0" w:line="240" w:lineRule="auto"/>
        <w:ind w:right="720"/>
        <w:rPr>
          <w:rFonts w:eastAsia="Calibri" w:cs="Arial"/>
          <w:b/>
          <w:i/>
          <w:sz w:val="24"/>
          <w:szCs w:val="24"/>
        </w:rPr>
      </w:pPr>
    </w:p>
    <w:p w14:paraId="274BB343" w14:textId="77777777" w:rsidR="00297A54" w:rsidRPr="00314090" w:rsidRDefault="00297A54" w:rsidP="00297A54">
      <w:pPr>
        <w:spacing w:after="0"/>
        <w:rPr>
          <w:b/>
          <w:sz w:val="24"/>
          <w:szCs w:val="24"/>
          <w:u w:val="single"/>
        </w:rPr>
      </w:pPr>
      <w:r w:rsidRPr="00314090">
        <w:rPr>
          <w:b/>
          <w:sz w:val="24"/>
          <w:szCs w:val="24"/>
          <w:u w:val="single"/>
        </w:rPr>
        <w:t>PROCESS</w:t>
      </w:r>
    </w:p>
    <w:p w14:paraId="1E28C8B7" w14:textId="28FCC6F8" w:rsidR="00E60C61" w:rsidRPr="00314090" w:rsidRDefault="00E1586E" w:rsidP="00E60C61">
      <w:pPr>
        <w:pStyle w:val="NoSpacing"/>
        <w:rPr>
          <w:rFonts w:asciiTheme="minorHAnsi" w:hAnsiTheme="minorHAnsi"/>
          <w:sz w:val="24"/>
          <w:szCs w:val="24"/>
        </w:rPr>
      </w:pPr>
      <w:r w:rsidRPr="00314090">
        <w:rPr>
          <w:rFonts w:asciiTheme="minorHAnsi" w:hAnsiTheme="minorHAnsi"/>
          <w:sz w:val="24"/>
          <w:szCs w:val="24"/>
        </w:rPr>
        <w:t>Any interested party may nominate an individual</w:t>
      </w:r>
      <w:r w:rsidR="00E60C61" w:rsidRPr="00314090">
        <w:rPr>
          <w:rFonts w:asciiTheme="minorHAnsi" w:hAnsiTheme="minorHAnsi"/>
          <w:sz w:val="24"/>
          <w:szCs w:val="24"/>
        </w:rPr>
        <w:t xml:space="preserve"> </w:t>
      </w:r>
      <w:r w:rsidR="007B1579" w:rsidRPr="00314090">
        <w:rPr>
          <w:rFonts w:asciiTheme="minorHAnsi" w:hAnsiTheme="minorHAnsi"/>
          <w:sz w:val="24"/>
          <w:szCs w:val="24"/>
        </w:rPr>
        <w:t>or organi</w:t>
      </w:r>
      <w:r w:rsidR="00314090">
        <w:rPr>
          <w:rFonts w:asciiTheme="minorHAnsi" w:hAnsiTheme="minorHAnsi"/>
          <w:sz w:val="24"/>
          <w:szCs w:val="24"/>
        </w:rPr>
        <w:t>zation whose primary suicide prevention efforts have impacted residents of Wisconsin. The ideal candidates will meet the following</w:t>
      </w:r>
      <w:r w:rsidR="000F3A5A">
        <w:rPr>
          <w:rFonts w:asciiTheme="minorHAnsi" w:hAnsiTheme="minorHAnsi"/>
          <w:sz w:val="24"/>
          <w:szCs w:val="24"/>
        </w:rPr>
        <w:t xml:space="preserve"> criter</w:t>
      </w:r>
      <w:r w:rsidR="00DC5C36">
        <w:rPr>
          <w:rFonts w:asciiTheme="minorHAnsi" w:hAnsiTheme="minorHAnsi"/>
          <w:sz w:val="24"/>
          <w:szCs w:val="24"/>
        </w:rPr>
        <w:t>i</w:t>
      </w:r>
      <w:r w:rsidR="000F3A5A">
        <w:rPr>
          <w:rFonts w:asciiTheme="minorHAnsi" w:hAnsiTheme="minorHAnsi"/>
          <w:sz w:val="24"/>
          <w:szCs w:val="24"/>
        </w:rPr>
        <w:t>a</w:t>
      </w:r>
      <w:r w:rsidR="00314090">
        <w:rPr>
          <w:rFonts w:asciiTheme="minorHAnsi" w:hAnsiTheme="minorHAnsi"/>
          <w:sz w:val="24"/>
          <w:szCs w:val="24"/>
        </w:rPr>
        <w:t>:</w:t>
      </w:r>
      <w:r w:rsidR="007B1579" w:rsidRPr="00314090">
        <w:rPr>
          <w:rFonts w:asciiTheme="minorHAnsi" w:hAnsiTheme="minorHAnsi"/>
          <w:sz w:val="24"/>
          <w:szCs w:val="24"/>
        </w:rPr>
        <w:t xml:space="preserve"> </w:t>
      </w:r>
    </w:p>
    <w:p w14:paraId="1DA8D0E0" w14:textId="77777777" w:rsidR="007B1579" w:rsidRPr="00314090" w:rsidRDefault="007B1579" w:rsidP="00E60C61">
      <w:pPr>
        <w:pStyle w:val="NoSpacing"/>
        <w:rPr>
          <w:rFonts w:asciiTheme="minorHAnsi" w:hAnsiTheme="minorHAnsi"/>
          <w:sz w:val="24"/>
          <w:szCs w:val="24"/>
        </w:rPr>
      </w:pPr>
    </w:p>
    <w:p w14:paraId="7061E449" w14:textId="77777777" w:rsidR="007B1579" w:rsidRPr="00314090" w:rsidRDefault="007B1579" w:rsidP="00314090">
      <w:pPr>
        <w:pStyle w:val="NoSpacing"/>
        <w:numPr>
          <w:ilvl w:val="0"/>
          <w:numId w:val="4"/>
        </w:numPr>
        <w:rPr>
          <w:rFonts w:asciiTheme="minorHAnsi" w:hAnsiTheme="minorHAnsi"/>
          <w:sz w:val="24"/>
          <w:szCs w:val="24"/>
        </w:rPr>
      </w:pPr>
      <w:r w:rsidRPr="00314090">
        <w:rPr>
          <w:rFonts w:asciiTheme="minorHAnsi" w:hAnsiTheme="minorHAnsi"/>
          <w:sz w:val="24"/>
          <w:szCs w:val="24"/>
        </w:rPr>
        <w:t>The individual or organization has demonstrated significant achievements in adva</w:t>
      </w:r>
      <w:r w:rsidR="00314090">
        <w:rPr>
          <w:rFonts w:asciiTheme="minorHAnsi" w:hAnsiTheme="minorHAnsi"/>
          <w:sz w:val="24"/>
          <w:szCs w:val="24"/>
        </w:rPr>
        <w:t xml:space="preserve">ncing suicide prevention in their </w:t>
      </w:r>
      <w:r w:rsidRPr="00314090">
        <w:rPr>
          <w:rFonts w:asciiTheme="minorHAnsi" w:hAnsiTheme="minorHAnsi"/>
          <w:sz w:val="24"/>
          <w:szCs w:val="24"/>
        </w:rPr>
        <w:t xml:space="preserve">own community </w:t>
      </w:r>
      <w:r w:rsidR="00314090">
        <w:rPr>
          <w:rFonts w:asciiTheme="minorHAnsi" w:hAnsiTheme="minorHAnsi"/>
          <w:sz w:val="24"/>
          <w:szCs w:val="24"/>
        </w:rPr>
        <w:t xml:space="preserve">for at least </w:t>
      </w:r>
      <w:r w:rsidRPr="00314090">
        <w:rPr>
          <w:rFonts w:asciiTheme="minorHAnsi" w:hAnsiTheme="minorHAnsi"/>
          <w:sz w:val="24"/>
          <w:szCs w:val="24"/>
        </w:rPr>
        <w:t>5 years.</w:t>
      </w:r>
    </w:p>
    <w:p w14:paraId="767FA639" w14:textId="77777777" w:rsidR="00314090" w:rsidRDefault="00314090" w:rsidP="00314090">
      <w:pPr>
        <w:pStyle w:val="NoSpacing"/>
        <w:numPr>
          <w:ilvl w:val="0"/>
          <w:numId w:val="4"/>
        </w:numPr>
        <w:rPr>
          <w:rFonts w:asciiTheme="minorHAnsi" w:hAnsiTheme="minorHAnsi"/>
          <w:sz w:val="24"/>
          <w:szCs w:val="24"/>
        </w:rPr>
      </w:pPr>
      <w:r>
        <w:rPr>
          <w:rFonts w:asciiTheme="minorHAnsi" w:hAnsiTheme="minorHAnsi"/>
          <w:sz w:val="24"/>
          <w:szCs w:val="24"/>
        </w:rPr>
        <w:t xml:space="preserve">The individual has also utilized their experience and expertise in promoting suicide prevention beyond their local community. Examples might be through providing trainings at conferences and events in other communities or for </w:t>
      </w:r>
      <w:r w:rsidR="000F3A5A">
        <w:rPr>
          <w:rFonts w:asciiTheme="minorHAnsi" w:hAnsiTheme="minorHAnsi"/>
          <w:sz w:val="24"/>
          <w:szCs w:val="24"/>
        </w:rPr>
        <w:t xml:space="preserve">a </w:t>
      </w:r>
      <w:r>
        <w:rPr>
          <w:rFonts w:asciiTheme="minorHAnsi" w:hAnsiTheme="minorHAnsi"/>
          <w:sz w:val="24"/>
          <w:szCs w:val="24"/>
        </w:rPr>
        <w:t>statewide audience; providing consultation on evidence-based or best practices to groups from other communities; participating in advocacy or public education efforts beyond their local community.</w:t>
      </w:r>
    </w:p>
    <w:p w14:paraId="1A18D384" w14:textId="77777777" w:rsidR="007B1579" w:rsidRPr="00314090" w:rsidRDefault="007B1579" w:rsidP="00314090">
      <w:pPr>
        <w:pStyle w:val="NoSpacing"/>
        <w:numPr>
          <w:ilvl w:val="0"/>
          <w:numId w:val="4"/>
        </w:numPr>
        <w:rPr>
          <w:rFonts w:asciiTheme="minorHAnsi" w:hAnsiTheme="minorHAnsi"/>
          <w:sz w:val="24"/>
          <w:szCs w:val="24"/>
        </w:rPr>
      </w:pPr>
      <w:r w:rsidRPr="00314090">
        <w:rPr>
          <w:rFonts w:asciiTheme="minorHAnsi" w:hAnsiTheme="minorHAnsi"/>
          <w:sz w:val="24"/>
          <w:szCs w:val="24"/>
        </w:rPr>
        <w:t>The work of the individual or organization has demonstrably impacted suicide prevention at the local and/or state level.</w:t>
      </w:r>
      <w:r w:rsidR="00314090">
        <w:rPr>
          <w:rFonts w:asciiTheme="minorHAnsi" w:hAnsiTheme="minorHAnsi"/>
          <w:sz w:val="24"/>
          <w:szCs w:val="24"/>
        </w:rPr>
        <w:t xml:space="preserve"> </w:t>
      </w:r>
      <w:r w:rsidR="000F3A5A">
        <w:rPr>
          <w:rFonts w:asciiTheme="minorHAnsi" w:hAnsiTheme="minorHAnsi"/>
          <w:sz w:val="24"/>
          <w:szCs w:val="24"/>
        </w:rPr>
        <w:t xml:space="preserve">This may be demonstrated through outcomes data from specific projects the individual or organization has spearheaded; through the expansion of evidence-based or best practices for suicide prevention across Wisconsin; or through the creation and dissemination of educational/information products. </w:t>
      </w:r>
    </w:p>
    <w:p w14:paraId="45773DB4" w14:textId="77777777" w:rsidR="00A64C85" w:rsidRPr="00314090" w:rsidRDefault="00A64C85" w:rsidP="00F331BA">
      <w:pPr>
        <w:pStyle w:val="NoSpacing"/>
        <w:rPr>
          <w:rFonts w:asciiTheme="minorHAnsi" w:hAnsiTheme="minorHAnsi"/>
          <w:sz w:val="24"/>
          <w:szCs w:val="24"/>
        </w:rPr>
      </w:pPr>
    </w:p>
    <w:p w14:paraId="0A86F890" w14:textId="3BC96DF1" w:rsidR="00297A54" w:rsidRPr="00314090" w:rsidRDefault="007B1579" w:rsidP="00F331BA">
      <w:pPr>
        <w:pStyle w:val="NoSpacing"/>
        <w:rPr>
          <w:rFonts w:asciiTheme="minorHAnsi" w:hAnsiTheme="minorHAnsi"/>
          <w:b/>
          <w:sz w:val="24"/>
          <w:szCs w:val="24"/>
          <w:u w:val="single"/>
        </w:rPr>
      </w:pPr>
      <w:r w:rsidRPr="00314090">
        <w:rPr>
          <w:rFonts w:asciiTheme="minorHAnsi" w:hAnsiTheme="minorHAnsi"/>
          <w:b/>
          <w:sz w:val="24"/>
          <w:szCs w:val="24"/>
          <w:u w:val="single"/>
        </w:rPr>
        <w:t xml:space="preserve">The awardee must be able to attend the PSW Conference on </w:t>
      </w:r>
      <w:r w:rsidR="008C17AC">
        <w:rPr>
          <w:rFonts w:asciiTheme="minorHAnsi" w:hAnsiTheme="minorHAnsi"/>
          <w:b/>
          <w:sz w:val="24"/>
          <w:szCs w:val="24"/>
          <w:u w:val="single"/>
        </w:rPr>
        <w:t>May 3, 2019</w:t>
      </w:r>
      <w:r w:rsidR="00DC5C36">
        <w:rPr>
          <w:rFonts w:asciiTheme="minorHAnsi" w:hAnsiTheme="minorHAnsi"/>
          <w:b/>
          <w:sz w:val="24"/>
          <w:szCs w:val="24"/>
          <w:u w:val="single"/>
        </w:rPr>
        <w:t>.</w:t>
      </w:r>
      <w:r w:rsidRPr="00314090">
        <w:rPr>
          <w:rFonts w:asciiTheme="minorHAnsi" w:hAnsiTheme="minorHAnsi"/>
          <w:b/>
          <w:sz w:val="24"/>
          <w:szCs w:val="24"/>
          <w:u w:val="single"/>
        </w:rPr>
        <w:t xml:space="preserve"> </w:t>
      </w:r>
      <w:r w:rsidR="00DC5C36">
        <w:rPr>
          <w:rFonts w:asciiTheme="minorHAnsi" w:hAnsiTheme="minorHAnsi"/>
          <w:b/>
          <w:sz w:val="24"/>
          <w:szCs w:val="24"/>
          <w:u w:val="single"/>
        </w:rPr>
        <w:t>T</w:t>
      </w:r>
      <w:r w:rsidRPr="00314090">
        <w:rPr>
          <w:rFonts w:asciiTheme="minorHAnsi" w:hAnsiTheme="minorHAnsi"/>
          <w:b/>
          <w:sz w:val="24"/>
          <w:szCs w:val="24"/>
          <w:u w:val="single"/>
        </w:rPr>
        <w:t>he individual or one representative from an agency receiving the award will receive o</w:t>
      </w:r>
      <w:r w:rsidR="00A64C85" w:rsidRPr="00314090">
        <w:rPr>
          <w:rFonts w:asciiTheme="minorHAnsi" w:hAnsiTheme="minorHAnsi"/>
          <w:b/>
          <w:sz w:val="24"/>
          <w:szCs w:val="24"/>
          <w:u w:val="single"/>
        </w:rPr>
        <w:t xml:space="preserve">ne complimentary </w:t>
      </w:r>
      <w:r w:rsidRPr="00314090">
        <w:rPr>
          <w:rFonts w:asciiTheme="minorHAnsi" w:hAnsiTheme="minorHAnsi"/>
          <w:b/>
          <w:sz w:val="24"/>
          <w:szCs w:val="24"/>
          <w:u w:val="single"/>
        </w:rPr>
        <w:t>conference registration</w:t>
      </w:r>
      <w:r w:rsidR="00EC2FBA" w:rsidRPr="00314090">
        <w:rPr>
          <w:rFonts w:asciiTheme="minorHAnsi" w:hAnsiTheme="minorHAnsi"/>
          <w:b/>
          <w:sz w:val="24"/>
          <w:szCs w:val="24"/>
          <w:u w:val="single"/>
        </w:rPr>
        <w:t>.</w:t>
      </w:r>
    </w:p>
    <w:p w14:paraId="76FA5B70" w14:textId="77777777" w:rsidR="00EC2FBA" w:rsidRPr="00314090" w:rsidRDefault="00EC2FBA" w:rsidP="00F331BA">
      <w:pPr>
        <w:pStyle w:val="NoSpacing"/>
        <w:rPr>
          <w:rFonts w:asciiTheme="minorHAnsi" w:hAnsiTheme="minorHAnsi"/>
          <w:sz w:val="24"/>
          <w:szCs w:val="24"/>
        </w:rPr>
      </w:pPr>
    </w:p>
    <w:p w14:paraId="06E3E6D2" w14:textId="03972EF0" w:rsidR="008C17AC" w:rsidRPr="008C17AC" w:rsidRDefault="00297A54" w:rsidP="008C17AC">
      <w:pPr>
        <w:pStyle w:val="NoSpacing"/>
        <w:rPr>
          <w:rFonts w:asciiTheme="minorHAnsi" w:hAnsiTheme="minorHAnsi" w:cs="Arial"/>
          <w:b/>
          <w:sz w:val="24"/>
          <w:szCs w:val="24"/>
        </w:rPr>
      </w:pPr>
      <w:r w:rsidRPr="008C17AC">
        <w:rPr>
          <w:rFonts w:asciiTheme="minorHAnsi" w:hAnsiTheme="minorHAnsi"/>
          <w:b/>
          <w:sz w:val="24"/>
          <w:szCs w:val="24"/>
        </w:rPr>
        <w:t>Please complete and submit</w:t>
      </w:r>
      <w:r w:rsidR="00E1586E" w:rsidRPr="008C17AC">
        <w:rPr>
          <w:rFonts w:asciiTheme="minorHAnsi" w:hAnsiTheme="minorHAnsi"/>
          <w:b/>
          <w:sz w:val="24"/>
          <w:szCs w:val="24"/>
        </w:rPr>
        <w:t xml:space="preserve"> the Nomination Form by </w:t>
      </w:r>
      <w:r w:rsidR="006D2374">
        <w:rPr>
          <w:rFonts w:asciiTheme="minorHAnsi" w:hAnsiTheme="minorHAnsi"/>
          <w:b/>
          <w:sz w:val="24"/>
          <w:szCs w:val="24"/>
        </w:rPr>
        <w:t>March 22</w:t>
      </w:r>
      <w:r w:rsidR="008C17AC" w:rsidRPr="008C17AC">
        <w:rPr>
          <w:rFonts w:asciiTheme="minorHAnsi" w:hAnsiTheme="minorHAnsi"/>
          <w:b/>
          <w:sz w:val="24"/>
          <w:szCs w:val="24"/>
        </w:rPr>
        <w:t>, 2019</w:t>
      </w:r>
      <w:r w:rsidR="00E1586E" w:rsidRPr="008C17AC">
        <w:rPr>
          <w:rFonts w:asciiTheme="minorHAnsi" w:hAnsiTheme="minorHAnsi"/>
          <w:b/>
          <w:sz w:val="24"/>
          <w:szCs w:val="24"/>
        </w:rPr>
        <w:t xml:space="preserve"> to</w:t>
      </w:r>
      <w:r w:rsidR="00E1586E" w:rsidRPr="008C17AC">
        <w:rPr>
          <w:rFonts w:asciiTheme="minorHAnsi" w:hAnsiTheme="minorHAnsi" w:cs="Arial"/>
          <w:b/>
          <w:sz w:val="24"/>
          <w:szCs w:val="24"/>
        </w:rPr>
        <w:t>:</w:t>
      </w:r>
    </w:p>
    <w:p w14:paraId="4D18DD15" w14:textId="6D55B881" w:rsidR="00E1586E" w:rsidRPr="00314090" w:rsidRDefault="00E1586E" w:rsidP="00F331BA">
      <w:pPr>
        <w:pStyle w:val="NoSpacing"/>
        <w:tabs>
          <w:tab w:val="left" w:pos="720"/>
          <w:tab w:val="left" w:pos="1620"/>
        </w:tabs>
        <w:rPr>
          <w:rFonts w:asciiTheme="minorHAnsi" w:hAnsiTheme="minorHAnsi" w:cs="Arial"/>
          <w:sz w:val="24"/>
          <w:szCs w:val="24"/>
        </w:rPr>
      </w:pPr>
    </w:p>
    <w:p w14:paraId="4DE63C7B" w14:textId="0B6CF2BC" w:rsidR="00E1586E" w:rsidRPr="00314090" w:rsidRDefault="00E1586E" w:rsidP="00F331BA">
      <w:pPr>
        <w:pStyle w:val="NoSpacing"/>
        <w:tabs>
          <w:tab w:val="left" w:pos="720"/>
          <w:tab w:val="left" w:pos="1620"/>
        </w:tabs>
        <w:rPr>
          <w:rFonts w:asciiTheme="minorHAnsi" w:hAnsiTheme="minorHAnsi" w:cs="Arial"/>
          <w:sz w:val="24"/>
          <w:szCs w:val="24"/>
          <w:lang w:val="fr-FR"/>
        </w:rPr>
      </w:pPr>
      <w:r w:rsidRPr="00314090">
        <w:rPr>
          <w:rFonts w:asciiTheme="minorHAnsi" w:hAnsiTheme="minorHAnsi" w:cs="Arial"/>
          <w:sz w:val="24"/>
          <w:szCs w:val="24"/>
          <w:lang w:val="fr-FR"/>
        </w:rPr>
        <w:tab/>
      </w:r>
      <w:r w:rsidR="008C17AC">
        <w:rPr>
          <w:rFonts w:asciiTheme="minorHAnsi" w:hAnsiTheme="minorHAnsi" w:cs="Arial"/>
          <w:sz w:val="24"/>
          <w:szCs w:val="24"/>
          <w:lang w:val="fr-FR"/>
        </w:rPr>
        <w:t xml:space="preserve">Leah Rolando at </w:t>
      </w:r>
      <w:r w:rsidRPr="00314090">
        <w:rPr>
          <w:rFonts w:asciiTheme="minorHAnsi" w:hAnsiTheme="minorHAnsi" w:cs="Arial"/>
          <w:sz w:val="24"/>
          <w:szCs w:val="24"/>
          <w:lang w:val="fr-FR"/>
        </w:rPr>
        <w:t xml:space="preserve"> </w:t>
      </w:r>
      <w:hyperlink r:id="rId7" w:history="1">
        <w:r w:rsidR="008C17AC" w:rsidRPr="007F3D90">
          <w:rPr>
            <w:rStyle w:val="Hyperlink"/>
            <w:rFonts w:asciiTheme="minorHAnsi" w:hAnsiTheme="minorHAnsi" w:cs="Arial"/>
            <w:sz w:val="24"/>
            <w:szCs w:val="24"/>
            <w:lang w:val="fr-FR"/>
          </w:rPr>
          <w:t>leahr@mhawisconsin.org</w:t>
        </w:r>
      </w:hyperlink>
      <w:r w:rsidR="008C17AC">
        <w:rPr>
          <w:rFonts w:asciiTheme="minorHAnsi" w:hAnsiTheme="minorHAnsi" w:cs="Arial"/>
          <w:sz w:val="24"/>
          <w:szCs w:val="24"/>
          <w:lang w:val="fr-FR"/>
        </w:rPr>
        <w:t xml:space="preserve">. </w:t>
      </w:r>
    </w:p>
    <w:p w14:paraId="14AB09F6" w14:textId="05C2B8F6" w:rsidR="00E1586E" w:rsidRPr="00E60C61" w:rsidRDefault="00314090" w:rsidP="00F331BA">
      <w:pPr>
        <w:pStyle w:val="NoSpacing"/>
        <w:tabs>
          <w:tab w:val="left" w:pos="720"/>
          <w:tab w:val="left" w:pos="1620"/>
        </w:tabs>
        <w:rPr>
          <w:rFonts w:asciiTheme="minorHAnsi" w:hAnsiTheme="minorHAnsi" w:cs="Arial"/>
          <w:sz w:val="20"/>
          <w:szCs w:val="20"/>
          <w:lang w:val="fr-FR"/>
        </w:rPr>
      </w:pPr>
      <w:r w:rsidRPr="00314090">
        <w:rPr>
          <w:rFonts w:asciiTheme="minorHAnsi" w:hAnsiTheme="minorHAnsi" w:cs="Arial"/>
          <w:sz w:val="24"/>
          <w:szCs w:val="24"/>
          <w:lang w:val="fr-FR"/>
        </w:rPr>
        <w:tab/>
      </w:r>
    </w:p>
    <w:p w14:paraId="00A9DC97" w14:textId="77777777" w:rsidR="00F331BA" w:rsidRPr="00E60C61" w:rsidRDefault="00F331BA" w:rsidP="00F331BA">
      <w:pPr>
        <w:spacing w:after="0"/>
        <w:rPr>
          <w:b/>
          <w:sz w:val="20"/>
          <w:szCs w:val="20"/>
          <w:u w:val="single"/>
        </w:rPr>
      </w:pPr>
    </w:p>
    <w:p w14:paraId="0F804581" w14:textId="77777777" w:rsidR="00E1586E" w:rsidRPr="000F3A5A" w:rsidRDefault="00314090" w:rsidP="00F331BA">
      <w:pPr>
        <w:spacing w:after="0"/>
        <w:rPr>
          <w:sz w:val="24"/>
          <w:szCs w:val="24"/>
        </w:rPr>
      </w:pPr>
      <w:r w:rsidRPr="000F3A5A">
        <w:rPr>
          <w:sz w:val="24"/>
          <w:szCs w:val="24"/>
        </w:rPr>
        <w:t>Nominations will be reviewed and selected by a team of individuals including representatives from the Prevent Suicide Wisconsin Steering Committee and one individual with expertise in suicide prevention from outside of Wisconsin.</w:t>
      </w:r>
    </w:p>
    <w:p w14:paraId="46F725A1" w14:textId="77777777" w:rsidR="00314090" w:rsidRDefault="00314090" w:rsidP="00F331BA">
      <w:pPr>
        <w:spacing w:after="0"/>
        <w:rPr>
          <w:sz w:val="20"/>
          <w:szCs w:val="20"/>
        </w:rPr>
      </w:pPr>
    </w:p>
    <w:p w14:paraId="126B6693" w14:textId="77777777" w:rsidR="00314090" w:rsidRPr="00314090" w:rsidRDefault="00314090" w:rsidP="00F331BA">
      <w:pPr>
        <w:spacing w:after="0"/>
        <w:rPr>
          <w:sz w:val="20"/>
          <w:szCs w:val="20"/>
        </w:rPr>
      </w:pPr>
    </w:p>
    <w:p w14:paraId="3D4ABF5D" w14:textId="77777777" w:rsidR="00E60C61" w:rsidRDefault="00E60C61" w:rsidP="00314090">
      <w:pPr>
        <w:spacing w:after="0"/>
        <w:rPr>
          <w:sz w:val="24"/>
          <w:szCs w:val="24"/>
          <w:lang w:val="en"/>
        </w:rPr>
      </w:pPr>
    </w:p>
    <w:p w14:paraId="779C21D5" w14:textId="77777777" w:rsidR="00314090" w:rsidRPr="00314090" w:rsidRDefault="00314090" w:rsidP="00314090">
      <w:pPr>
        <w:spacing w:after="0"/>
        <w:rPr>
          <w:sz w:val="24"/>
          <w:szCs w:val="24"/>
          <w:lang w:val="en"/>
        </w:rPr>
      </w:pPr>
    </w:p>
    <w:p w14:paraId="3BCADA6C" w14:textId="77777777" w:rsidR="00314090" w:rsidRDefault="00314090" w:rsidP="00E60C61">
      <w:pPr>
        <w:spacing w:after="0"/>
        <w:jc w:val="center"/>
        <w:rPr>
          <w:sz w:val="32"/>
          <w:szCs w:val="32"/>
          <w:lang w:val="en"/>
        </w:rPr>
      </w:pPr>
    </w:p>
    <w:p w14:paraId="702A2664" w14:textId="77777777" w:rsidR="00314090" w:rsidRDefault="00314090" w:rsidP="00E60C61">
      <w:pPr>
        <w:spacing w:after="0"/>
        <w:jc w:val="center"/>
        <w:rPr>
          <w:sz w:val="32"/>
          <w:szCs w:val="32"/>
          <w:lang w:val="en"/>
        </w:rPr>
      </w:pPr>
    </w:p>
    <w:p w14:paraId="1C0FBD45" w14:textId="77777777" w:rsidR="00E60C61" w:rsidRDefault="00E60C61" w:rsidP="00E60C61">
      <w:pPr>
        <w:spacing w:after="0"/>
        <w:jc w:val="center"/>
        <w:rPr>
          <w:sz w:val="32"/>
          <w:szCs w:val="32"/>
          <w:lang w:val="en"/>
        </w:rPr>
      </w:pPr>
    </w:p>
    <w:p w14:paraId="22DCCC1F" w14:textId="77777777" w:rsidR="000F3A5A" w:rsidRDefault="000F3A5A">
      <w:r>
        <w:br w:type="page"/>
      </w:r>
    </w:p>
    <w:p w14:paraId="0B8F82C1" w14:textId="77777777" w:rsidR="000F3A5A" w:rsidRPr="000F3A5A" w:rsidRDefault="000F3A5A" w:rsidP="000F3A5A">
      <w:pPr>
        <w:spacing w:after="0"/>
        <w:jc w:val="center"/>
        <w:rPr>
          <w:b/>
          <w:sz w:val="32"/>
          <w:szCs w:val="32"/>
        </w:rPr>
      </w:pPr>
      <w:r>
        <w:rPr>
          <w:b/>
          <w:sz w:val="32"/>
          <w:szCs w:val="32"/>
        </w:rPr>
        <w:lastRenderedPageBreak/>
        <w:t>HOPES Award: Nomination Form</w:t>
      </w:r>
    </w:p>
    <w:p w14:paraId="1B97D027" w14:textId="77777777" w:rsidR="000F3A5A" w:rsidRDefault="000F3A5A" w:rsidP="000F3A5A">
      <w:pPr>
        <w:spacing w:after="0"/>
      </w:pPr>
    </w:p>
    <w:p w14:paraId="2A1917D3" w14:textId="77777777" w:rsidR="000F3A5A" w:rsidRPr="002978F7" w:rsidRDefault="000F3A5A" w:rsidP="000F3A5A">
      <w:pPr>
        <w:spacing w:after="0"/>
        <w:rPr>
          <w:b/>
          <w:sz w:val="24"/>
          <w:szCs w:val="24"/>
        </w:rPr>
      </w:pPr>
      <w:r w:rsidRPr="002978F7">
        <w:rPr>
          <w:b/>
          <w:sz w:val="24"/>
          <w:szCs w:val="24"/>
        </w:rPr>
        <w:t>Individual or Organization Being Nominated:</w:t>
      </w:r>
    </w:p>
    <w:p w14:paraId="1FB3C136" w14:textId="77777777" w:rsidR="000F3A5A" w:rsidRPr="000F3A5A" w:rsidRDefault="000F3A5A" w:rsidP="000F3A5A">
      <w:pPr>
        <w:spacing w:after="0"/>
        <w:rPr>
          <w:sz w:val="24"/>
          <w:szCs w:val="24"/>
        </w:rPr>
      </w:pPr>
    </w:p>
    <w:p w14:paraId="4E07FA00" w14:textId="77777777" w:rsidR="000F3A5A" w:rsidRPr="000F3A5A" w:rsidRDefault="000F3A5A" w:rsidP="000F3A5A">
      <w:pPr>
        <w:spacing w:after="0"/>
        <w:rPr>
          <w:sz w:val="24"/>
          <w:szCs w:val="24"/>
          <w:u w:val="single"/>
        </w:rPr>
      </w:pPr>
      <w:r w:rsidRPr="000F3A5A">
        <w:rPr>
          <w:sz w:val="24"/>
          <w:szCs w:val="24"/>
        </w:rPr>
        <w:t xml:space="preserve">Name: </w:t>
      </w:r>
      <w:r w:rsidRPr="000F3A5A">
        <w:rPr>
          <w:sz w:val="24"/>
          <w:szCs w:val="24"/>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p>
    <w:p w14:paraId="230EB37C" w14:textId="77777777" w:rsidR="000F3A5A" w:rsidRPr="000F3A5A" w:rsidRDefault="000F3A5A" w:rsidP="000F3A5A">
      <w:pPr>
        <w:spacing w:after="0"/>
        <w:rPr>
          <w:sz w:val="24"/>
          <w:szCs w:val="24"/>
        </w:rPr>
      </w:pPr>
    </w:p>
    <w:p w14:paraId="06085B97" w14:textId="77777777" w:rsidR="000F3A5A" w:rsidRPr="000F3A5A" w:rsidRDefault="000F3A5A" w:rsidP="000F3A5A">
      <w:pPr>
        <w:spacing w:after="0"/>
        <w:rPr>
          <w:sz w:val="24"/>
          <w:szCs w:val="24"/>
          <w:u w:val="single"/>
        </w:rPr>
      </w:pPr>
      <w:r w:rsidRPr="000F3A5A">
        <w:rPr>
          <w:sz w:val="24"/>
          <w:szCs w:val="24"/>
        </w:rPr>
        <w:t xml:space="preserve">Address:  </w:t>
      </w:r>
      <w:r w:rsidRPr="000F3A5A">
        <w:rPr>
          <w:sz w:val="24"/>
          <w:szCs w:val="24"/>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p>
    <w:p w14:paraId="09AE6489" w14:textId="77777777" w:rsidR="000F3A5A" w:rsidRPr="000F3A5A" w:rsidRDefault="000F3A5A" w:rsidP="000F3A5A">
      <w:pPr>
        <w:spacing w:after="0"/>
        <w:rPr>
          <w:sz w:val="24"/>
          <w:szCs w:val="24"/>
        </w:rPr>
      </w:pPr>
    </w:p>
    <w:p w14:paraId="0253837C" w14:textId="398B8AB2" w:rsidR="000F3A5A" w:rsidRPr="000F3A5A" w:rsidRDefault="000F3A5A" w:rsidP="000F3A5A">
      <w:pPr>
        <w:spacing w:after="0"/>
        <w:rPr>
          <w:sz w:val="24"/>
          <w:szCs w:val="24"/>
          <w:u w:val="single"/>
        </w:rPr>
      </w:pPr>
      <w:r w:rsidRPr="000F3A5A">
        <w:rPr>
          <w:sz w:val="24"/>
          <w:szCs w:val="24"/>
        </w:rPr>
        <w:t>Contact info</w:t>
      </w:r>
      <w:proofErr w:type="gramStart"/>
      <w:r w:rsidRPr="000F3A5A">
        <w:rPr>
          <w:sz w:val="24"/>
          <w:szCs w:val="24"/>
        </w:rPr>
        <w:t>:  (</w:t>
      </w:r>
      <w:proofErr w:type="gramEnd"/>
      <w:r w:rsidRPr="000F3A5A">
        <w:rPr>
          <w:sz w:val="24"/>
          <w:szCs w:val="24"/>
        </w:rPr>
        <w:t xml:space="preserve">email)   </w:t>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p>
    <w:p w14:paraId="58E7E9DD" w14:textId="77777777" w:rsidR="000F3A5A" w:rsidRPr="000F3A5A" w:rsidRDefault="000F3A5A" w:rsidP="000F3A5A">
      <w:pPr>
        <w:spacing w:after="0"/>
        <w:rPr>
          <w:sz w:val="24"/>
          <w:szCs w:val="24"/>
        </w:rPr>
      </w:pPr>
    </w:p>
    <w:p w14:paraId="54039782" w14:textId="77777777" w:rsidR="000F3A5A" w:rsidRPr="000F3A5A" w:rsidRDefault="000F3A5A" w:rsidP="000F3A5A">
      <w:pPr>
        <w:spacing w:after="0"/>
        <w:rPr>
          <w:sz w:val="24"/>
          <w:szCs w:val="24"/>
          <w:u w:val="single"/>
        </w:rPr>
      </w:pPr>
      <w:r w:rsidRPr="000F3A5A">
        <w:rPr>
          <w:sz w:val="24"/>
          <w:szCs w:val="24"/>
        </w:rPr>
        <w:t xml:space="preserve">Phone: </w:t>
      </w:r>
      <w:r w:rsidRPr="000F3A5A">
        <w:rPr>
          <w:sz w:val="24"/>
          <w:szCs w:val="24"/>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p>
    <w:p w14:paraId="28D82700" w14:textId="77777777" w:rsidR="000F3A5A" w:rsidRPr="000F3A5A" w:rsidRDefault="000F3A5A" w:rsidP="000F3A5A">
      <w:pPr>
        <w:spacing w:after="0"/>
        <w:rPr>
          <w:sz w:val="24"/>
          <w:szCs w:val="24"/>
        </w:rPr>
      </w:pPr>
    </w:p>
    <w:p w14:paraId="075CFD80" w14:textId="77777777" w:rsidR="000F3A5A" w:rsidRPr="000F3A5A" w:rsidRDefault="000F3A5A" w:rsidP="000F3A5A">
      <w:pPr>
        <w:spacing w:after="0"/>
        <w:rPr>
          <w:sz w:val="24"/>
          <w:szCs w:val="24"/>
        </w:rPr>
      </w:pPr>
    </w:p>
    <w:p w14:paraId="1575CA74" w14:textId="77777777" w:rsidR="000F3A5A" w:rsidRPr="002978F7" w:rsidRDefault="000F3A5A" w:rsidP="000F3A5A">
      <w:pPr>
        <w:spacing w:after="0"/>
        <w:rPr>
          <w:b/>
          <w:sz w:val="24"/>
          <w:szCs w:val="24"/>
        </w:rPr>
      </w:pPr>
      <w:r w:rsidRPr="002978F7">
        <w:rPr>
          <w:b/>
          <w:sz w:val="24"/>
          <w:szCs w:val="24"/>
        </w:rPr>
        <w:t xml:space="preserve">Individual Making the Nomination:  </w:t>
      </w:r>
    </w:p>
    <w:p w14:paraId="62E48B65" w14:textId="77777777" w:rsidR="000F3A5A" w:rsidRPr="000F3A5A" w:rsidRDefault="000F3A5A" w:rsidP="000F3A5A">
      <w:pPr>
        <w:spacing w:after="0"/>
        <w:rPr>
          <w:sz w:val="24"/>
          <w:szCs w:val="24"/>
        </w:rPr>
      </w:pPr>
    </w:p>
    <w:p w14:paraId="74C497ED" w14:textId="77777777" w:rsidR="000F3A5A" w:rsidRPr="000F3A5A" w:rsidRDefault="000F3A5A" w:rsidP="000F3A5A">
      <w:pPr>
        <w:spacing w:after="0"/>
        <w:rPr>
          <w:sz w:val="24"/>
          <w:szCs w:val="24"/>
          <w:u w:val="single"/>
        </w:rPr>
      </w:pPr>
      <w:r w:rsidRPr="000F3A5A">
        <w:rPr>
          <w:sz w:val="24"/>
          <w:szCs w:val="24"/>
        </w:rPr>
        <w:t>Name:</w:t>
      </w:r>
      <w:r w:rsidRPr="000F3A5A">
        <w:rPr>
          <w:sz w:val="24"/>
          <w:szCs w:val="24"/>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p>
    <w:p w14:paraId="35055111" w14:textId="77777777" w:rsidR="000F3A5A" w:rsidRPr="000F3A5A" w:rsidRDefault="000F3A5A" w:rsidP="000F3A5A">
      <w:pPr>
        <w:spacing w:after="0"/>
        <w:rPr>
          <w:sz w:val="24"/>
          <w:szCs w:val="24"/>
        </w:rPr>
      </w:pPr>
    </w:p>
    <w:p w14:paraId="2803B74B" w14:textId="77777777" w:rsidR="000F3A5A" w:rsidRPr="000F3A5A" w:rsidRDefault="000F3A5A" w:rsidP="000F3A5A">
      <w:pPr>
        <w:spacing w:after="0"/>
        <w:rPr>
          <w:sz w:val="24"/>
          <w:szCs w:val="24"/>
          <w:u w:val="single"/>
        </w:rPr>
      </w:pPr>
      <w:r w:rsidRPr="000F3A5A">
        <w:rPr>
          <w:sz w:val="24"/>
          <w:szCs w:val="24"/>
        </w:rPr>
        <w:t xml:space="preserve">Address:   </w:t>
      </w:r>
      <w:r w:rsidRPr="000F3A5A">
        <w:rPr>
          <w:sz w:val="24"/>
          <w:szCs w:val="24"/>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p>
    <w:p w14:paraId="319B81FA" w14:textId="77777777" w:rsidR="000F3A5A" w:rsidRPr="000F3A5A" w:rsidRDefault="000F3A5A" w:rsidP="000F3A5A">
      <w:pPr>
        <w:spacing w:after="0"/>
        <w:rPr>
          <w:sz w:val="24"/>
          <w:szCs w:val="24"/>
        </w:rPr>
      </w:pPr>
    </w:p>
    <w:p w14:paraId="35D62378" w14:textId="3954A7D4" w:rsidR="000F3A5A" w:rsidRPr="000F3A5A" w:rsidRDefault="000F3A5A" w:rsidP="000F3A5A">
      <w:pPr>
        <w:spacing w:after="0"/>
        <w:rPr>
          <w:sz w:val="24"/>
          <w:szCs w:val="24"/>
        </w:rPr>
      </w:pPr>
      <w:r w:rsidRPr="000F3A5A">
        <w:rPr>
          <w:sz w:val="24"/>
          <w:szCs w:val="24"/>
        </w:rPr>
        <w:t>Contact info:  (e</w:t>
      </w:r>
      <w:bookmarkStart w:id="0" w:name="_GoBack"/>
      <w:bookmarkEnd w:id="0"/>
      <w:r w:rsidRPr="000F3A5A">
        <w:rPr>
          <w:sz w:val="24"/>
          <w:szCs w:val="24"/>
        </w:rPr>
        <w:t>mail)</w:t>
      </w:r>
      <w:r w:rsidRPr="000F3A5A">
        <w:rPr>
          <w:sz w:val="24"/>
          <w:szCs w:val="24"/>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rPr>
        <w:t xml:space="preserve">   </w:t>
      </w:r>
    </w:p>
    <w:p w14:paraId="731B8FA7" w14:textId="77777777" w:rsidR="000F3A5A" w:rsidRPr="000F3A5A" w:rsidRDefault="000F3A5A" w:rsidP="000F3A5A">
      <w:pPr>
        <w:spacing w:after="0"/>
        <w:rPr>
          <w:sz w:val="24"/>
          <w:szCs w:val="24"/>
        </w:rPr>
      </w:pPr>
    </w:p>
    <w:p w14:paraId="0362EA70" w14:textId="77777777" w:rsidR="000F3A5A" w:rsidRPr="000F3A5A" w:rsidRDefault="000F3A5A" w:rsidP="000F3A5A">
      <w:pPr>
        <w:spacing w:after="0"/>
        <w:rPr>
          <w:sz w:val="24"/>
          <w:szCs w:val="24"/>
          <w:u w:val="single"/>
        </w:rPr>
      </w:pPr>
      <w:r w:rsidRPr="000F3A5A">
        <w:rPr>
          <w:sz w:val="24"/>
          <w:szCs w:val="24"/>
        </w:rPr>
        <w:t xml:space="preserve">Phone:  </w:t>
      </w:r>
      <w:r w:rsidRPr="000F3A5A">
        <w:rPr>
          <w:sz w:val="24"/>
          <w:szCs w:val="24"/>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r w:rsidRPr="000F3A5A">
        <w:rPr>
          <w:sz w:val="24"/>
          <w:szCs w:val="24"/>
          <w:u w:val="single"/>
        </w:rPr>
        <w:tab/>
      </w:r>
    </w:p>
    <w:p w14:paraId="04C88C67" w14:textId="77777777" w:rsidR="000F3A5A" w:rsidRDefault="000F3A5A" w:rsidP="000F3A5A">
      <w:pPr>
        <w:spacing w:after="0"/>
      </w:pPr>
    </w:p>
    <w:p w14:paraId="1CBF0A5C" w14:textId="77777777" w:rsidR="000F3A5A" w:rsidRDefault="000F3A5A" w:rsidP="004E6C0C">
      <w:pPr>
        <w:spacing w:after="0"/>
        <w:rPr>
          <w:sz w:val="24"/>
          <w:szCs w:val="24"/>
        </w:rPr>
      </w:pPr>
      <w:r>
        <w:rPr>
          <w:b/>
          <w:sz w:val="24"/>
          <w:szCs w:val="24"/>
        </w:rPr>
        <w:t xml:space="preserve">Narrative (not to exceed two pages): </w:t>
      </w:r>
      <w:r>
        <w:rPr>
          <w:sz w:val="24"/>
          <w:szCs w:val="24"/>
        </w:rPr>
        <w:t>Reasons why thi</w:t>
      </w:r>
      <w:r w:rsidR="002978F7">
        <w:rPr>
          <w:sz w:val="24"/>
          <w:szCs w:val="24"/>
        </w:rPr>
        <w:t>s individual/organization</w:t>
      </w:r>
      <w:r w:rsidRPr="000F3A5A">
        <w:rPr>
          <w:sz w:val="24"/>
          <w:szCs w:val="24"/>
        </w:rPr>
        <w:t xml:space="preserve"> deserves the award:  </w:t>
      </w:r>
    </w:p>
    <w:p w14:paraId="67FD3513" w14:textId="77777777" w:rsidR="000F3A5A" w:rsidRDefault="000F3A5A" w:rsidP="004E6C0C">
      <w:pPr>
        <w:spacing w:after="0"/>
        <w:rPr>
          <w:sz w:val="24"/>
          <w:szCs w:val="24"/>
        </w:rPr>
      </w:pPr>
    </w:p>
    <w:p w14:paraId="77EA08F1" w14:textId="77777777" w:rsidR="000F3A5A" w:rsidRDefault="000F3A5A" w:rsidP="002978F7">
      <w:pPr>
        <w:pStyle w:val="ListParagraph"/>
        <w:numPr>
          <w:ilvl w:val="0"/>
          <w:numId w:val="5"/>
        </w:numPr>
        <w:spacing w:after="240"/>
        <w:rPr>
          <w:sz w:val="24"/>
          <w:szCs w:val="24"/>
        </w:rPr>
      </w:pPr>
      <w:r>
        <w:rPr>
          <w:sz w:val="24"/>
          <w:szCs w:val="24"/>
        </w:rPr>
        <w:t>I</w:t>
      </w:r>
      <w:r w:rsidRPr="000F3A5A">
        <w:rPr>
          <w:sz w:val="24"/>
          <w:szCs w:val="24"/>
        </w:rPr>
        <w:t xml:space="preserve">nclude detailed information </w:t>
      </w:r>
      <w:r>
        <w:rPr>
          <w:sz w:val="24"/>
          <w:szCs w:val="24"/>
        </w:rPr>
        <w:t xml:space="preserve">that relates to the above criteria; </w:t>
      </w:r>
      <w:r w:rsidRPr="000F3A5A">
        <w:rPr>
          <w:sz w:val="24"/>
          <w:szCs w:val="24"/>
        </w:rPr>
        <w:t xml:space="preserve"> </w:t>
      </w:r>
    </w:p>
    <w:p w14:paraId="68660D18" w14:textId="77777777" w:rsidR="00E1586E" w:rsidRDefault="000F3A5A" w:rsidP="002978F7">
      <w:pPr>
        <w:pStyle w:val="ListParagraph"/>
        <w:numPr>
          <w:ilvl w:val="0"/>
          <w:numId w:val="5"/>
        </w:numPr>
        <w:spacing w:after="240"/>
        <w:rPr>
          <w:sz w:val="24"/>
          <w:szCs w:val="24"/>
        </w:rPr>
      </w:pPr>
      <w:r w:rsidRPr="000F3A5A">
        <w:rPr>
          <w:sz w:val="24"/>
          <w:szCs w:val="24"/>
        </w:rPr>
        <w:t>Identify specific initiatives and projects they have been invo</w:t>
      </w:r>
      <w:r>
        <w:rPr>
          <w:sz w:val="24"/>
          <w:szCs w:val="24"/>
        </w:rPr>
        <w:t>lved in that speak to their impact on the local and state level;</w:t>
      </w:r>
    </w:p>
    <w:p w14:paraId="2E114230" w14:textId="77777777" w:rsidR="000F3A5A" w:rsidRDefault="000F3A5A" w:rsidP="002978F7">
      <w:pPr>
        <w:pStyle w:val="ListParagraph"/>
        <w:numPr>
          <w:ilvl w:val="0"/>
          <w:numId w:val="5"/>
        </w:numPr>
        <w:spacing w:after="240"/>
        <w:rPr>
          <w:sz w:val="24"/>
          <w:szCs w:val="24"/>
        </w:rPr>
      </w:pPr>
      <w:r>
        <w:rPr>
          <w:sz w:val="24"/>
          <w:szCs w:val="24"/>
        </w:rPr>
        <w:t xml:space="preserve">Speak to why this individual’s/organization’s efforts </w:t>
      </w:r>
      <w:r w:rsidR="002978F7">
        <w:rPr>
          <w:sz w:val="24"/>
          <w:szCs w:val="24"/>
        </w:rPr>
        <w:t>represent the “exceptional dedication” embodied in the HOPES Award.</w:t>
      </w:r>
    </w:p>
    <w:p w14:paraId="6724F790" w14:textId="77777777" w:rsidR="002978F7" w:rsidRPr="000F3A5A" w:rsidRDefault="002978F7" w:rsidP="002978F7">
      <w:pPr>
        <w:pStyle w:val="ListParagraph"/>
        <w:numPr>
          <w:ilvl w:val="0"/>
          <w:numId w:val="5"/>
        </w:numPr>
        <w:spacing w:after="240"/>
        <w:rPr>
          <w:sz w:val="24"/>
          <w:szCs w:val="24"/>
        </w:rPr>
      </w:pPr>
      <w:r>
        <w:rPr>
          <w:sz w:val="24"/>
          <w:szCs w:val="24"/>
        </w:rPr>
        <w:t>Confirm that the nominee or one representative from the nominee’s organization will be able to attend the PSW Conference to receive the award.</w:t>
      </w:r>
    </w:p>
    <w:sectPr w:rsidR="002978F7" w:rsidRPr="000F3A5A" w:rsidSect="005814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CABC7" w14:textId="77777777" w:rsidR="00E206E1" w:rsidRDefault="00E206E1" w:rsidP="00A5286F">
      <w:pPr>
        <w:spacing w:after="0" w:line="240" w:lineRule="auto"/>
      </w:pPr>
      <w:r>
        <w:separator/>
      </w:r>
    </w:p>
  </w:endnote>
  <w:endnote w:type="continuationSeparator" w:id="0">
    <w:p w14:paraId="21B9AB48" w14:textId="77777777" w:rsidR="00E206E1" w:rsidRDefault="00E206E1" w:rsidP="00A5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8F078" w14:textId="77777777" w:rsidR="00E206E1" w:rsidRDefault="00E206E1" w:rsidP="00A5286F">
      <w:pPr>
        <w:spacing w:after="0" w:line="240" w:lineRule="auto"/>
      </w:pPr>
      <w:r>
        <w:separator/>
      </w:r>
    </w:p>
  </w:footnote>
  <w:footnote w:type="continuationSeparator" w:id="0">
    <w:p w14:paraId="5AB2588A" w14:textId="77777777" w:rsidR="00E206E1" w:rsidRDefault="00E206E1" w:rsidP="00A52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48E"/>
    <w:multiLevelType w:val="hybridMultilevel"/>
    <w:tmpl w:val="E63E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F5B94"/>
    <w:multiLevelType w:val="hybridMultilevel"/>
    <w:tmpl w:val="2DB4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F26EE"/>
    <w:multiLevelType w:val="hybridMultilevel"/>
    <w:tmpl w:val="4F5A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47A9C"/>
    <w:multiLevelType w:val="hybridMultilevel"/>
    <w:tmpl w:val="C04E1810"/>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424"/>
    <w:rsid w:val="00066B08"/>
    <w:rsid w:val="00087E2E"/>
    <w:rsid w:val="000B471F"/>
    <w:rsid w:val="000F3A5A"/>
    <w:rsid w:val="00194094"/>
    <w:rsid w:val="0020383D"/>
    <w:rsid w:val="00213FB1"/>
    <w:rsid w:val="002918CE"/>
    <w:rsid w:val="002978F7"/>
    <w:rsid w:val="00297A54"/>
    <w:rsid w:val="002C3C8F"/>
    <w:rsid w:val="00314090"/>
    <w:rsid w:val="00335CAF"/>
    <w:rsid w:val="003C27CE"/>
    <w:rsid w:val="003F4C6A"/>
    <w:rsid w:val="00440B57"/>
    <w:rsid w:val="00443F3A"/>
    <w:rsid w:val="004B4882"/>
    <w:rsid w:val="004B5413"/>
    <w:rsid w:val="004D67F8"/>
    <w:rsid w:val="004E6C0C"/>
    <w:rsid w:val="00581424"/>
    <w:rsid w:val="005C5EEA"/>
    <w:rsid w:val="005D5138"/>
    <w:rsid w:val="0060180F"/>
    <w:rsid w:val="00635D84"/>
    <w:rsid w:val="00641BEA"/>
    <w:rsid w:val="006539BC"/>
    <w:rsid w:val="006876CF"/>
    <w:rsid w:val="006A4C2F"/>
    <w:rsid w:val="006D2374"/>
    <w:rsid w:val="00731F31"/>
    <w:rsid w:val="00765F96"/>
    <w:rsid w:val="007B1579"/>
    <w:rsid w:val="00837942"/>
    <w:rsid w:val="00847331"/>
    <w:rsid w:val="00887EFB"/>
    <w:rsid w:val="0089558B"/>
    <w:rsid w:val="008A616F"/>
    <w:rsid w:val="008C17AC"/>
    <w:rsid w:val="0095399B"/>
    <w:rsid w:val="00955769"/>
    <w:rsid w:val="00965F34"/>
    <w:rsid w:val="009906E5"/>
    <w:rsid w:val="009A6201"/>
    <w:rsid w:val="009E213E"/>
    <w:rsid w:val="009F035D"/>
    <w:rsid w:val="00A009A4"/>
    <w:rsid w:val="00A24B09"/>
    <w:rsid w:val="00A5286F"/>
    <w:rsid w:val="00A53540"/>
    <w:rsid w:val="00A6484E"/>
    <w:rsid w:val="00A64C85"/>
    <w:rsid w:val="00A81852"/>
    <w:rsid w:val="00B03E3E"/>
    <w:rsid w:val="00B86FFC"/>
    <w:rsid w:val="00BB040E"/>
    <w:rsid w:val="00BC0624"/>
    <w:rsid w:val="00BE1E6C"/>
    <w:rsid w:val="00BF4681"/>
    <w:rsid w:val="00C569BB"/>
    <w:rsid w:val="00C902B9"/>
    <w:rsid w:val="00C9670D"/>
    <w:rsid w:val="00CB6A40"/>
    <w:rsid w:val="00D434A9"/>
    <w:rsid w:val="00DC3332"/>
    <w:rsid w:val="00DC5C36"/>
    <w:rsid w:val="00DF7F67"/>
    <w:rsid w:val="00E1586E"/>
    <w:rsid w:val="00E206E1"/>
    <w:rsid w:val="00E25F72"/>
    <w:rsid w:val="00E60C61"/>
    <w:rsid w:val="00E72103"/>
    <w:rsid w:val="00E86B6F"/>
    <w:rsid w:val="00EA41BA"/>
    <w:rsid w:val="00EC2FBA"/>
    <w:rsid w:val="00ED3286"/>
    <w:rsid w:val="00F215BF"/>
    <w:rsid w:val="00F331BA"/>
    <w:rsid w:val="00F433F0"/>
    <w:rsid w:val="00F5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7EBFA"/>
  <w15:docId w15:val="{3C409A29-33BB-42CE-8469-F0B1410F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F31"/>
  </w:style>
  <w:style w:type="paragraph" w:styleId="Heading1">
    <w:name w:val="heading 1"/>
    <w:basedOn w:val="Normal"/>
    <w:link w:val="Heading1Char"/>
    <w:uiPriority w:val="9"/>
    <w:qFormat/>
    <w:rsid w:val="00731F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1F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E6C0C"/>
    <w:pPr>
      <w:keepNext/>
      <w:spacing w:after="0"/>
      <w:jc w:val="center"/>
      <w:outlineLvl w:val="2"/>
    </w:pPr>
    <w:rPr>
      <w:b/>
      <w:i/>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F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1F31"/>
    <w:rPr>
      <w:rFonts w:ascii="Times New Roman" w:eastAsia="Times New Roman" w:hAnsi="Times New Roman" w:cs="Times New Roman"/>
      <w:b/>
      <w:bCs/>
      <w:sz w:val="36"/>
      <w:szCs w:val="36"/>
    </w:rPr>
  </w:style>
  <w:style w:type="character" w:styleId="Strong">
    <w:name w:val="Strong"/>
    <w:basedOn w:val="DefaultParagraphFont"/>
    <w:uiPriority w:val="22"/>
    <w:qFormat/>
    <w:rsid w:val="00731F31"/>
    <w:rPr>
      <w:b/>
      <w:bCs/>
    </w:rPr>
  </w:style>
  <w:style w:type="paragraph" w:styleId="BalloonText">
    <w:name w:val="Balloon Text"/>
    <w:basedOn w:val="Normal"/>
    <w:link w:val="BalloonTextChar"/>
    <w:uiPriority w:val="99"/>
    <w:semiHidden/>
    <w:unhideWhenUsed/>
    <w:rsid w:val="00581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424"/>
    <w:rPr>
      <w:rFonts w:ascii="Tahoma" w:hAnsi="Tahoma" w:cs="Tahoma"/>
      <w:sz w:val="16"/>
      <w:szCs w:val="16"/>
    </w:rPr>
  </w:style>
  <w:style w:type="paragraph" w:styleId="NoSpacing">
    <w:name w:val="No Spacing"/>
    <w:uiPriority w:val="99"/>
    <w:qFormat/>
    <w:rsid w:val="00E1586E"/>
    <w:pPr>
      <w:spacing w:after="0" w:line="240" w:lineRule="auto"/>
    </w:pPr>
    <w:rPr>
      <w:rFonts w:ascii="Calibri" w:eastAsia="Calibri" w:hAnsi="Calibri" w:cs="Times New Roman"/>
    </w:rPr>
  </w:style>
  <w:style w:type="character" w:styleId="Hyperlink">
    <w:name w:val="Hyperlink"/>
    <w:uiPriority w:val="99"/>
    <w:unhideWhenUsed/>
    <w:rsid w:val="00E1586E"/>
    <w:rPr>
      <w:color w:val="0000FF"/>
      <w:u w:val="single"/>
    </w:rPr>
  </w:style>
  <w:style w:type="table" w:styleId="TableGrid">
    <w:name w:val="Table Grid"/>
    <w:basedOn w:val="TableNormal"/>
    <w:uiPriority w:val="59"/>
    <w:rsid w:val="00A8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A8185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Header">
    <w:name w:val="header"/>
    <w:basedOn w:val="Normal"/>
    <w:link w:val="HeaderChar"/>
    <w:uiPriority w:val="99"/>
    <w:unhideWhenUsed/>
    <w:rsid w:val="00A52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86F"/>
  </w:style>
  <w:style w:type="paragraph" w:styleId="Footer">
    <w:name w:val="footer"/>
    <w:basedOn w:val="Normal"/>
    <w:link w:val="FooterChar"/>
    <w:uiPriority w:val="99"/>
    <w:unhideWhenUsed/>
    <w:rsid w:val="00A52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86F"/>
  </w:style>
  <w:style w:type="paragraph" w:styleId="ListParagraph">
    <w:name w:val="List Paragraph"/>
    <w:basedOn w:val="Normal"/>
    <w:uiPriority w:val="34"/>
    <w:qFormat/>
    <w:rsid w:val="00F331BA"/>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4B5413"/>
    <w:rPr>
      <w:sz w:val="16"/>
      <w:szCs w:val="16"/>
    </w:rPr>
  </w:style>
  <w:style w:type="paragraph" w:styleId="CommentText">
    <w:name w:val="annotation text"/>
    <w:basedOn w:val="Normal"/>
    <w:link w:val="CommentTextChar"/>
    <w:uiPriority w:val="99"/>
    <w:semiHidden/>
    <w:unhideWhenUsed/>
    <w:rsid w:val="004B5413"/>
    <w:pPr>
      <w:spacing w:line="240" w:lineRule="auto"/>
    </w:pPr>
    <w:rPr>
      <w:sz w:val="20"/>
      <w:szCs w:val="20"/>
    </w:rPr>
  </w:style>
  <w:style w:type="character" w:customStyle="1" w:styleId="CommentTextChar">
    <w:name w:val="Comment Text Char"/>
    <w:basedOn w:val="DefaultParagraphFont"/>
    <w:link w:val="CommentText"/>
    <w:uiPriority w:val="99"/>
    <w:semiHidden/>
    <w:rsid w:val="004B5413"/>
    <w:rPr>
      <w:sz w:val="20"/>
      <w:szCs w:val="20"/>
    </w:rPr>
  </w:style>
  <w:style w:type="paragraph" w:styleId="CommentSubject">
    <w:name w:val="annotation subject"/>
    <w:basedOn w:val="CommentText"/>
    <w:next w:val="CommentText"/>
    <w:link w:val="CommentSubjectChar"/>
    <w:uiPriority w:val="99"/>
    <w:semiHidden/>
    <w:unhideWhenUsed/>
    <w:rsid w:val="004B5413"/>
    <w:rPr>
      <w:b/>
      <w:bCs/>
    </w:rPr>
  </w:style>
  <w:style w:type="character" w:customStyle="1" w:styleId="CommentSubjectChar">
    <w:name w:val="Comment Subject Char"/>
    <w:basedOn w:val="CommentTextChar"/>
    <w:link w:val="CommentSubject"/>
    <w:uiPriority w:val="99"/>
    <w:semiHidden/>
    <w:rsid w:val="004B5413"/>
    <w:rPr>
      <w:b/>
      <w:bCs/>
      <w:sz w:val="20"/>
      <w:szCs w:val="20"/>
    </w:rPr>
  </w:style>
  <w:style w:type="paragraph" w:styleId="Revision">
    <w:name w:val="Revision"/>
    <w:hidden/>
    <w:uiPriority w:val="99"/>
    <w:semiHidden/>
    <w:rsid w:val="009906E5"/>
    <w:pPr>
      <w:spacing w:after="0" w:line="240" w:lineRule="auto"/>
    </w:pPr>
  </w:style>
  <w:style w:type="character" w:customStyle="1" w:styleId="Heading3Char">
    <w:name w:val="Heading 3 Char"/>
    <w:basedOn w:val="DefaultParagraphFont"/>
    <w:link w:val="Heading3"/>
    <w:uiPriority w:val="9"/>
    <w:rsid w:val="004E6C0C"/>
    <w:rPr>
      <w:b/>
      <w:i/>
      <w:sz w:val="32"/>
      <w:szCs w:val="32"/>
      <w:lang w:val="en"/>
    </w:rPr>
  </w:style>
  <w:style w:type="character" w:styleId="UnresolvedMention">
    <w:name w:val="Unresolved Mention"/>
    <w:basedOn w:val="DefaultParagraphFont"/>
    <w:uiPriority w:val="99"/>
    <w:semiHidden/>
    <w:unhideWhenUsed/>
    <w:rsid w:val="008C1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1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ahr@mhawiscons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Snitker-Magin</dc:creator>
  <cp:lastModifiedBy>Leah Rolando</cp:lastModifiedBy>
  <cp:revision>2</cp:revision>
  <cp:lastPrinted>2016-10-14T16:23:00Z</cp:lastPrinted>
  <dcterms:created xsi:type="dcterms:W3CDTF">2019-02-14T00:10:00Z</dcterms:created>
  <dcterms:modified xsi:type="dcterms:W3CDTF">2019-02-14T00:10:00Z</dcterms:modified>
</cp:coreProperties>
</file>